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96064" w14:textId="0CECD885" w:rsidR="004930B8" w:rsidRDefault="00C86FC9" w:rsidP="0040053F">
      <w:pPr>
        <w:ind w:left="1008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BE8433" wp14:editId="753B130C">
                <wp:simplePos x="0" y="0"/>
                <wp:positionH relativeFrom="column">
                  <wp:posOffset>-220980</wp:posOffset>
                </wp:positionH>
                <wp:positionV relativeFrom="paragraph">
                  <wp:posOffset>-196215</wp:posOffset>
                </wp:positionV>
                <wp:extent cx="4869180" cy="4953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918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9686F6" w14:textId="0E81CEA1" w:rsidR="004930B8" w:rsidRPr="00806AC8" w:rsidRDefault="005E3C47" w:rsidP="004930B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HRSE &amp; British Values Strategy 20</w:t>
                            </w:r>
                            <w:r w:rsidR="0017728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23-2026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type w14:anchorId="30BE843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7.4pt;margin-top:-15.45pt;width:383.4pt;height:3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LaGAIAACwEAAAOAAAAZHJzL2Uyb0RvYy54bWysU02P2yAQvVfqf0DcGzvZJE2sOKt0V6kq&#10;RbsrZVd7JhhiS5ihQGKnv74Ddj607anqBQZmmI/3Hov7tlbkKKyrQOd0OEgpEZpDUel9Tt9e119m&#10;lDjPdMEUaJHTk3D0fvn506IxmRhBCaoQlmAS7bLG5LT03mRJ4ngpauYGYIRGpwRbM49Hu08KyxrM&#10;XqtklKbTpAFbGAtcOIe3j52TLmN+KQX3z1I64YnKKfbm42rjugtrslywbG+ZKSvet8H+oYuaVRqL&#10;XlI9Ms/IwVZ/pKorbsGB9AMOdQJSVlzEGXCaYfphmm3JjIizIDjOXGBy/y8tfzpuzYslvv0GLRIY&#10;AGmMyxxehnlaaeuwY6cE/Qjh6QKbaD3heDmeTefDGbo4+sbzyV0acU2ur411/ruAmgQjpxZpiWix&#10;48Z5rIih55BQTMO6UipSozRpcjq9m6TxwcWDL5TGh9deg+XbXdsPsIPihHNZ6Ch3hq8rLL5hzr8w&#10;ixxjv6hb/4yLVIBFoLcoKcH++tt9iEfo0UtJg5rJqft5YFZQon5oJGU+HI+DyOJhPPk6woO99exu&#10;PfpQPwDKcog/xPBohnivzqa0UL+jvFehKrqY5lg7p/5sPvhOyfg9uFitYhDKyjC/0VvDQ+oAZ4D2&#10;tX1n1vT4e2TuCc7qYtkHGrrYjojVwYOsIkcB4A7VHneUZKSu/z5B87fnGHX95MvfAAAA//8DAFBL&#10;AwQUAAYACAAAACEAk/K3V+IAAAAKAQAADwAAAGRycy9kb3ducmV2LnhtbEyPQU/CQBCF7yb+h82Y&#10;eIMtBQVKt4Q0ISZGDiAXb9Pu0jZ2Z2t3geqvdzjp7U3ey5vvpevBtuJiet84UjAZRyAMlU43VCk4&#10;vm9HCxA+IGlsHRkF38bDOru/SzHR7kp7czmESnAJ+QQV1CF0iZS+rI1FP3adIfZOrrcY+OwrqXu8&#10;crltZRxFz9JiQ/yhxs7ktSk/D2er4DXf7nBfxHbx0+Yvb6dN93X8eFLq8WHYrEAEM4S/MNzwGR0y&#10;ZircmbQXrYLRdMbo4SaiJQhOzKcxrysUzOYTkFkq/0/IfgEAAP//AwBQSwECLQAUAAYACAAAACEA&#10;toM4kv4AAADhAQAAEwAAAAAAAAAAAAAAAAAAAAAAW0NvbnRlbnRfVHlwZXNdLnhtbFBLAQItABQA&#10;BgAIAAAAIQA4/SH/1gAAAJQBAAALAAAAAAAAAAAAAAAAAC8BAABfcmVscy8ucmVsc1BLAQItABQA&#10;BgAIAAAAIQBkI2LaGAIAACwEAAAOAAAAAAAAAAAAAAAAAC4CAABkcnMvZTJvRG9jLnhtbFBLAQIt&#10;ABQABgAIAAAAIQCT8rdX4gAAAAoBAAAPAAAAAAAAAAAAAAAAAHIEAABkcnMvZG93bnJldi54bWxQ&#10;SwUGAAAAAAQABADzAAAAgQUAAAAA&#10;" filled="f" stroked="f" strokeweight=".5pt">
                <v:textbox>
                  <w:txbxContent>
                    <w:p w14:paraId="529686F6" w14:textId="0E81CEA1" w:rsidR="004930B8" w:rsidRPr="00806AC8" w:rsidRDefault="005E3C47" w:rsidP="004930B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HRSE &amp; British Values Strategy 20</w:t>
                      </w:r>
                      <w:r w:rsidR="00177281">
                        <w:rPr>
                          <w:b/>
                          <w:bCs/>
                          <w:sz w:val="32"/>
                          <w:szCs w:val="32"/>
                        </w:rPr>
                        <w:t>23-2026</w:t>
                      </w:r>
                    </w:p>
                  </w:txbxContent>
                </v:textbox>
              </v:shape>
            </w:pict>
          </mc:Fallback>
        </mc:AlternateContent>
      </w:r>
      <w:r w:rsidRPr="00806AC8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2E60D5D" wp14:editId="2E9BA3F8">
            <wp:simplePos x="0" y="0"/>
            <wp:positionH relativeFrom="margin">
              <wp:align>right</wp:align>
            </wp:positionH>
            <wp:positionV relativeFrom="paragraph">
              <wp:posOffset>-129540</wp:posOffset>
            </wp:positionV>
            <wp:extent cx="670950" cy="562301"/>
            <wp:effectExtent l="0" t="0" r="0" b="0"/>
            <wp:wrapNone/>
            <wp:docPr id="2" name="Picture 2" descr="Bangor to Bobbio: 'Cor ad cor loquitur - Heart speaks to heart ...">
              <a:extLst xmlns:a="http://schemas.openxmlformats.org/drawingml/2006/main">
                <a:ext uri="{FF2B5EF4-FFF2-40B4-BE49-F238E27FC236}">
                  <a16:creationId xmlns:a16="http://schemas.microsoft.com/office/drawing/2014/main" id="{AFFD5D31-7136-45AE-ACA3-1A7C024097A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Bangor to Bobbio: 'Cor ad cor loquitur - Heart speaks to heart ...">
                      <a:extLst>
                        <a:ext uri="{FF2B5EF4-FFF2-40B4-BE49-F238E27FC236}">
                          <a16:creationId xmlns:a16="http://schemas.microsoft.com/office/drawing/2014/main" id="{AFFD5D31-7136-45AE-ACA3-1A7C024097A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01"/>
                    <a:stretch/>
                  </pic:blipFill>
                  <pic:spPr bwMode="auto">
                    <a:xfrm>
                      <a:off x="0" y="0"/>
                      <a:ext cx="670950" cy="5623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06AC8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3EE2C40" wp14:editId="03244DD9">
            <wp:simplePos x="0" y="0"/>
            <wp:positionH relativeFrom="margin">
              <wp:posOffset>-502921</wp:posOffset>
            </wp:positionH>
            <wp:positionV relativeFrom="paragraph">
              <wp:posOffset>-449580</wp:posOffset>
            </wp:positionV>
            <wp:extent cx="7841827" cy="213360"/>
            <wp:effectExtent l="0" t="0" r="6985" b="0"/>
            <wp:wrapNone/>
            <wp:docPr id="21" name="Picture 20">
              <a:extLst xmlns:a="http://schemas.openxmlformats.org/drawingml/2006/main">
                <a:ext uri="{FF2B5EF4-FFF2-40B4-BE49-F238E27FC236}">
                  <a16:creationId xmlns:a16="http://schemas.microsoft.com/office/drawing/2014/main" id="{E869EF44-8AC1-4105-B2A2-5DE1F18CB2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>
                      <a:extLst>
                        <a:ext uri="{FF2B5EF4-FFF2-40B4-BE49-F238E27FC236}">
                          <a16:creationId xmlns:a16="http://schemas.microsoft.com/office/drawing/2014/main" id="{E869EF44-8AC1-4105-B2A2-5DE1F18CB26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 l="32794" t="90490" r="34276" b="7699"/>
                    <a:stretch/>
                  </pic:blipFill>
                  <pic:spPr>
                    <a:xfrm>
                      <a:off x="0" y="0"/>
                      <a:ext cx="7849123" cy="213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30B8" w:rsidRPr="00806A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CB32F5" wp14:editId="686EB287">
                <wp:simplePos x="0" y="0"/>
                <wp:positionH relativeFrom="column">
                  <wp:posOffset>7146852</wp:posOffset>
                </wp:positionH>
                <wp:positionV relativeFrom="paragraph">
                  <wp:posOffset>678180</wp:posOffset>
                </wp:positionV>
                <wp:extent cx="1775534" cy="307340"/>
                <wp:effectExtent l="0" t="0" r="0" b="0"/>
                <wp:wrapNone/>
                <wp:docPr id="18" name="TextBox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415DB1-A1F8-4CC1-B453-81A51427583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534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F4EB30" w14:textId="77777777" w:rsidR="004930B8" w:rsidRDefault="004930B8" w:rsidP="004930B8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St John Henry Newman</w:t>
                            </w:r>
                          </w:p>
                          <w:p w14:paraId="75EF701E" w14:textId="77777777" w:rsidR="004930B8" w:rsidRDefault="004930B8" w:rsidP="004930B8">
                            <w:pPr>
                              <w:jc w:val="center"/>
                              <w:rPr>
                                <w:rFonts w:ascii="Arial" w:eastAsia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 Catholic School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 w14:anchorId="22CB32F5" id="TextBox 17" o:spid="_x0000_s1027" type="#_x0000_t202" style="position:absolute;margin-left:562.75pt;margin-top:53.4pt;width:139.8pt;height:24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4ycgwEAAPACAAAOAAAAZHJzL2Uyb0RvYy54bWysUttu2zAMfR+wfxD03tht2mYw4hS9oH0Z&#10;1gFdP0CRpViAJWqkEjt/P0rNkmJ7K/pCSbwcHh5qeTP5QewMkoPQyvNZLYUJGjoXNq18/fV49k0K&#10;Sip0aoBgWrk3JG9WX78sx9iYC+hh6AwKBgnUjLGVfUqxqSrSvfGKZhBN4KAF9CrxEzdVh2pkdD9U&#10;F3V9XY2AXUTQhoi9D29BuSr41hqdnq0lk8TQSuaWisVi19lWq6VqNqhi7/SBhvoAC69c4KZHqAeV&#10;lNii+w/KO41AYNNMg6/AWqdNmYGnOa//mealV9GUWVgcikeZ6PNg9Y/dS/yJIk13MPECsyBjpIbY&#10;meeZLPp8MlPBcZZwf5TNTEnoXLRYXF3NL6XQHJvXi/ll0bU6VUek9GTAi3xpJfJailpq950Sd+TU&#10;vym5WYBHNwzZf6KSb2laT8J172iuodsz+5EX2Er6vVVopMA03EPZdwajeLtNDFj6ZJS3mgM4y1ra&#10;H75A3tv7d8k6fdTVHwAAAP//AwBQSwMEFAAGAAgAAAAhAH6/EqfeAAAADQEAAA8AAABkcnMvZG93&#10;bnJldi54bWxMj81OwzAQhO9IvIO1SNyonQhXKMSpKn4kDlwo4b6N3SRqvI5it0nfnu0JbjPaT7Mz&#10;5Wbxgzi7KfaBDGQrBcJRE2xPrYH6+/3hCURMSBaHQM7AxUXYVLc3JRY2zPTlzrvUCg6hWKCBLqWx&#10;kDI2nfMYV2F0xLdDmDwmtlMr7YQzh/tB5kqtpcee+EOHo3vpXHPcnbyBlOw2u9RvPn78LJ+vc6ca&#10;jbUx93fL9hlEckv6g+Fan6tDxZ324UQ2ioF9lmvNLCu15hFX5FHpDMSeldY5yKqU/1dUvwAAAP//&#10;AwBQSwECLQAUAAYACAAAACEAtoM4kv4AAADhAQAAEwAAAAAAAAAAAAAAAAAAAAAAW0NvbnRlbnRf&#10;VHlwZXNdLnhtbFBLAQItABQABgAIAAAAIQA4/SH/1gAAAJQBAAALAAAAAAAAAAAAAAAAAC8BAABf&#10;cmVscy8ucmVsc1BLAQItABQABgAIAAAAIQBdA4ycgwEAAPACAAAOAAAAAAAAAAAAAAAAAC4CAABk&#10;cnMvZTJvRG9jLnhtbFBLAQItABQABgAIAAAAIQB+vxKn3gAAAA0BAAAPAAAAAAAAAAAAAAAAAN0D&#10;AABkcnMvZG93bnJldi54bWxQSwUGAAAAAAQABADzAAAA6AQAAAAA&#10;" filled="f" stroked="f">
                <v:textbox style="mso-fit-shape-to-text:t">
                  <w:txbxContent>
                    <w:p w14:paraId="53F4EB30" w14:textId="77777777" w:rsidR="004930B8" w:rsidRDefault="004930B8" w:rsidP="004930B8">
                      <w:pPr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St John Henry Newman</w:t>
                      </w:r>
                    </w:p>
                    <w:p w14:paraId="75EF701E" w14:textId="77777777" w:rsidR="004930B8" w:rsidRDefault="004930B8" w:rsidP="004930B8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10"/>
                          <w:szCs w:val="1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0"/>
                          <w:szCs w:val="10"/>
                        </w:rPr>
                        <w:t xml:space="preserve"> Catholic School</w:t>
                      </w:r>
                    </w:p>
                  </w:txbxContent>
                </v:textbox>
              </v:shape>
            </w:pict>
          </mc:Fallback>
        </mc:AlternateContent>
      </w:r>
      <w:r w:rsidR="004930B8" w:rsidRPr="00806AC8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9C3C77F" wp14:editId="66C946E6">
            <wp:simplePos x="0" y="0"/>
            <wp:positionH relativeFrom="column">
              <wp:posOffset>7282733</wp:posOffset>
            </wp:positionH>
            <wp:positionV relativeFrom="paragraph">
              <wp:posOffset>510540</wp:posOffset>
            </wp:positionV>
            <wp:extent cx="1485347" cy="248267"/>
            <wp:effectExtent l="0" t="0" r="635" b="0"/>
            <wp:wrapNone/>
            <wp:docPr id="16" name="Picture 2" descr="Bangor to Bobbio: 'Cor ad cor loquitur - Heart speaks to heart ...">
              <a:extLst xmlns:a="http://schemas.openxmlformats.org/drawingml/2006/main">
                <a:ext uri="{FF2B5EF4-FFF2-40B4-BE49-F238E27FC236}">
                  <a16:creationId xmlns:a16="http://schemas.microsoft.com/office/drawing/2014/main" id="{7B602802-7C5B-4E42-B13D-A4C3C58B2A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2" descr="Bangor to Bobbio: 'Cor ad cor loquitur - Heart speaks to heart ...">
                      <a:extLst>
                        <a:ext uri="{FF2B5EF4-FFF2-40B4-BE49-F238E27FC236}">
                          <a16:creationId xmlns:a16="http://schemas.microsoft.com/office/drawing/2014/main" id="{7B602802-7C5B-4E42-B13D-A4C3C58B2AC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608" b="-4743"/>
                    <a:stretch/>
                  </pic:blipFill>
                  <pic:spPr bwMode="auto">
                    <a:xfrm>
                      <a:off x="0" y="0"/>
                      <a:ext cx="1523109" cy="254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930B8" w:rsidRPr="00806AC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2B1D7D2" wp14:editId="0BB16D35">
            <wp:simplePos x="0" y="0"/>
            <wp:positionH relativeFrom="column">
              <wp:posOffset>7571697</wp:posOffset>
            </wp:positionH>
            <wp:positionV relativeFrom="paragraph">
              <wp:posOffset>-53340</wp:posOffset>
            </wp:positionV>
            <wp:extent cx="815383" cy="561738"/>
            <wp:effectExtent l="0" t="0" r="3810" b="0"/>
            <wp:wrapNone/>
            <wp:docPr id="15" name="Picture 2" descr="Bangor to Bobbio: 'Cor ad cor loquitur - Heart speaks to heart ...">
              <a:extLst xmlns:a="http://schemas.openxmlformats.org/drawingml/2006/main">
                <a:ext uri="{FF2B5EF4-FFF2-40B4-BE49-F238E27FC236}">
                  <a16:creationId xmlns:a16="http://schemas.microsoft.com/office/drawing/2014/main" id="{AFFD5D31-7136-45AE-ACA3-1A7C024097A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Bangor to Bobbio: 'Cor ad cor loquitur - Heart speaks to heart ...">
                      <a:extLst>
                        <a:ext uri="{FF2B5EF4-FFF2-40B4-BE49-F238E27FC236}">
                          <a16:creationId xmlns:a16="http://schemas.microsoft.com/office/drawing/2014/main" id="{AFFD5D31-7136-45AE-ACA3-1A7C024097A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01"/>
                    <a:stretch/>
                  </pic:blipFill>
                  <pic:spPr bwMode="auto">
                    <a:xfrm>
                      <a:off x="0" y="0"/>
                      <a:ext cx="826379" cy="569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45D65">
        <w:t>`</w:t>
      </w:r>
    </w:p>
    <w:p w14:paraId="5FA3AB9A" w14:textId="77777777" w:rsidR="004930B8" w:rsidRPr="00806AC8" w:rsidRDefault="00C86FC9" w:rsidP="004930B8">
      <w:r w:rsidRPr="00806AC8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0B73C88" wp14:editId="009A02AE">
            <wp:simplePos x="0" y="0"/>
            <wp:positionH relativeFrom="column">
              <wp:posOffset>5665470</wp:posOffset>
            </wp:positionH>
            <wp:positionV relativeFrom="paragraph">
              <wp:posOffset>195580</wp:posOffset>
            </wp:positionV>
            <wp:extent cx="1221105" cy="248285"/>
            <wp:effectExtent l="0" t="0" r="0" b="0"/>
            <wp:wrapNone/>
            <wp:docPr id="3" name="Picture 2" descr="Bangor to Bobbio: 'Cor ad cor loquitur - Heart speaks to heart ...">
              <a:extLst xmlns:a="http://schemas.openxmlformats.org/drawingml/2006/main">
                <a:ext uri="{FF2B5EF4-FFF2-40B4-BE49-F238E27FC236}">
                  <a16:creationId xmlns:a16="http://schemas.microsoft.com/office/drawing/2014/main" id="{7B602802-7C5B-4E42-B13D-A4C3C58B2A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2" descr="Bangor to Bobbio: 'Cor ad cor loquitur - Heart speaks to heart ...">
                      <a:extLst>
                        <a:ext uri="{FF2B5EF4-FFF2-40B4-BE49-F238E27FC236}">
                          <a16:creationId xmlns:a16="http://schemas.microsoft.com/office/drawing/2014/main" id="{7B602802-7C5B-4E42-B13D-A4C3C58B2AC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608" b="-4743"/>
                    <a:stretch/>
                  </pic:blipFill>
                  <pic:spPr bwMode="auto">
                    <a:xfrm>
                      <a:off x="0" y="0"/>
                      <a:ext cx="1221105" cy="2482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24FB1388" w14:textId="77777777" w:rsidR="003615BC" w:rsidRDefault="003615BC"/>
    <w:tbl>
      <w:tblPr>
        <w:tblpPr w:leftFromText="180" w:rightFromText="180" w:vertAnchor="text" w:horzAnchor="margin" w:tblpY="25"/>
        <w:tblW w:w="5224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24"/>
        <w:gridCol w:w="9790"/>
      </w:tblGrid>
      <w:tr w:rsidR="00990FB4" w:rsidRPr="00806AC8" w14:paraId="4F90B5C6" w14:textId="77777777" w:rsidTr="00E84E3E">
        <w:trPr>
          <w:trHeight w:val="759"/>
        </w:trPr>
        <w:tc>
          <w:tcPr>
            <w:tcW w:w="51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29010D" w14:textId="3026660D" w:rsidR="00990FB4" w:rsidRPr="007C6FBC" w:rsidRDefault="005E3C47" w:rsidP="00990FB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202</w:t>
            </w:r>
            <w:r w:rsidR="00177281">
              <w:rPr>
                <w:b/>
                <w:bCs/>
                <w:color w:val="FFFFFF" w:themeColor="background1"/>
              </w:rPr>
              <w:t>3-2024</w:t>
            </w:r>
          </w:p>
        </w:tc>
        <w:tc>
          <w:tcPr>
            <w:tcW w:w="44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1A35D9" w14:textId="77777777" w:rsidR="00990FB4" w:rsidRPr="00C86FC9" w:rsidRDefault="00990FB4" w:rsidP="00990FB4">
            <w:pPr>
              <w:rPr>
                <w:color w:val="FFFFFF" w:themeColor="background1"/>
                <w:sz w:val="24"/>
                <w:szCs w:val="24"/>
              </w:rPr>
            </w:pPr>
            <w:r w:rsidRPr="00C86FC9">
              <w:rPr>
                <w:b/>
                <w:bCs/>
                <w:color w:val="FFFFFF" w:themeColor="background1"/>
                <w:sz w:val="24"/>
                <w:szCs w:val="24"/>
              </w:rPr>
              <w:t>Intent and Implementation</w:t>
            </w:r>
          </w:p>
        </w:tc>
      </w:tr>
      <w:tr w:rsidR="00990FB4" w14:paraId="3EAFB6F0" w14:textId="77777777" w:rsidTr="00E84E3E">
        <w:trPr>
          <w:trHeight w:val="399"/>
        </w:trPr>
        <w:tc>
          <w:tcPr>
            <w:tcW w:w="51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9A5527" w14:textId="77777777" w:rsidR="00990FB4" w:rsidRPr="00806AC8" w:rsidRDefault="00990FB4" w:rsidP="00990FB4">
            <w:pPr>
              <w:rPr>
                <w:b/>
                <w:bCs/>
              </w:rPr>
            </w:pPr>
          </w:p>
        </w:tc>
        <w:tc>
          <w:tcPr>
            <w:tcW w:w="44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BD8B1B" w14:textId="01FFE4E9" w:rsidR="00A43829" w:rsidRDefault="00A43829" w:rsidP="004D379E">
            <w:pPr>
              <w:pStyle w:val="ListParagraph"/>
              <w:numPr>
                <w:ilvl w:val="0"/>
                <w:numId w:val="42"/>
              </w:numPr>
              <w:rPr>
                <w:b/>
              </w:rPr>
            </w:pPr>
            <w:r>
              <w:rPr>
                <w:b/>
              </w:rPr>
              <w:t>Embed the Jesuit Pupil Profile into the HRSE curriculum with clear links to assemblies and the Catholic life of the school</w:t>
            </w:r>
            <w:r w:rsidR="004D379E">
              <w:rPr>
                <w:b/>
              </w:rPr>
              <w:t xml:space="preserve"> to further develop pupils’ personal development</w:t>
            </w:r>
          </w:p>
          <w:p w14:paraId="40E7FE09" w14:textId="0E52BB30" w:rsidR="00A43829" w:rsidRDefault="00A43829" w:rsidP="004D379E">
            <w:pPr>
              <w:pStyle w:val="ListParagraph"/>
              <w:numPr>
                <w:ilvl w:val="0"/>
                <w:numId w:val="32"/>
              </w:numPr>
              <w:rPr>
                <w:bCs/>
              </w:rPr>
            </w:pPr>
            <w:r>
              <w:rPr>
                <w:bCs/>
              </w:rPr>
              <w:t>Work with delivery staff to develop their knowledge and understanding of the Jesuit Pupil Profile</w:t>
            </w:r>
          </w:p>
          <w:p w14:paraId="3FBB0D5C" w14:textId="46564A65" w:rsidR="00A43829" w:rsidRDefault="00A43829" w:rsidP="004D379E">
            <w:pPr>
              <w:pStyle w:val="ListParagraph"/>
              <w:numPr>
                <w:ilvl w:val="0"/>
                <w:numId w:val="32"/>
              </w:numPr>
              <w:rPr>
                <w:bCs/>
              </w:rPr>
            </w:pPr>
            <w:r>
              <w:rPr>
                <w:bCs/>
              </w:rPr>
              <w:t>Embed the use of the key vocabulary from the JPP into lessons and assemblies</w:t>
            </w:r>
          </w:p>
          <w:p w14:paraId="0C05A27D" w14:textId="0BF8CD24" w:rsidR="00A43829" w:rsidRDefault="00A43829" w:rsidP="004D379E">
            <w:pPr>
              <w:pStyle w:val="ListParagraph"/>
              <w:numPr>
                <w:ilvl w:val="0"/>
                <w:numId w:val="32"/>
              </w:numPr>
              <w:rPr>
                <w:bCs/>
              </w:rPr>
            </w:pPr>
            <w:r>
              <w:rPr>
                <w:bCs/>
              </w:rPr>
              <w:t>Assess the pupils’ ability to articulate their progress in line with the attributes</w:t>
            </w:r>
            <w:r w:rsidR="004D379E">
              <w:rPr>
                <w:bCs/>
              </w:rPr>
              <w:t xml:space="preserve"> through pupil voice and drop ins</w:t>
            </w:r>
          </w:p>
          <w:p w14:paraId="16328287" w14:textId="77777777" w:rsidR="00A43829" w:rsidRPr="00A43829" w:rsidRDefault="00A43829" w:rsidP="00A43829">
            <w:pPr>
              <w:pStyle w:val="ListParagraph"/>
              <w:ind w:left="1800"/>
              <w:rPr>
                <w:bCs/>
              </w:rPr>
            </w:pPr>
          </w:p>
          <w:p w14:paraId="4F48007A" w14:textId="71E2234C" w:rsidR="003604F9" w:rsidRDefault="00A43829" w:rsidP="004D379E">
            <w:pPr>
              <w:pStyle w:val="ListParagraph"/>
              <w:numPr>
                <w:ilvl w:val="0"/>
                <w:numId w:val="42"/>
              </w:numPr>
              <w:rPr>
                <w:b/>
              </w:rPr>
            </w:pPr>
            <w:r>
              <w:rPr>
                <w:b/>
              </w:rPr>
              <w:t>Develop q</w:t>
            </w:r>
            <w:r w:rsidR="003604F9" w:rsidRPr="003604F9">
              <w:rPr>
                <w:b/>
              </w:rPr>
              <w:t xml:space="preserve">uality </w:t>
            </w:r>
            <w:r>
              <w:rPr>
                <w:b/>
              </w:rPr>
              <w:t>a</w:t>
            </w:r>
            <w:r w:rsidR="003604F9" w:rsidRPr="003604F9">
              <w:rPr>
                <w:b/>
              </w:rPr>
              <w:t>ssur</w:t>
            </w:r>
            <w:r>
              <w:rPr>
                <w:b/>
              </w:rPr>
              <w:t>ance of</w:t>
            </w:r>
            <w:r w:rsidR="003604F9" w:rsidRPr="003604F9">
              <w:rPr>
                <w:b/>
              </w:rPr>
              <w:t xml:space="preserve"> the HRSE Curriculum </w:t>
            </w:r>
          </w:p>
          <w:p w14:paraId="184730D9" w14:textId="77777777" w:rsidR="003604F9" w:rsidRPr="003604F9" w:rsidRDefault="003604F9" w:rsidP="003604F9">
            <w:pPr>
              <w:pStyle w:val="ListParagraph"/>
              <w:ind w:left="1080"/>
              <w:rPr>
                <w:b/>
              </w:rPr>
            </w:pPr>
          </w:p>
          <w:p w14:paraId="7C795637" w14:textId="66DB074A" w:rsidR="003604F9" w:rsidRDefault="00A43829" w:rsidP="004D379E">
            <w:pPr>
              <w:pStyle w:val="ListParagraph"/>
              <w:numPr>
                <w:ilvl w:val="0"/>
                <w:numId w:val="32"/>
              </w:numPr>
            </w:pPr>
            <w:r>
              <w:t>Conduct a repeat of previous staff, pupil and parent voice</w:t>
            </w:r>
          </w:p>
          <w:p w14:paraId="55ED755D" w14:textId="77777777" w:rsidR="003604F9" w:rsidRDefault="003604F9" w:rsidP="004D379E">
            <w:pPr>
              <w:pStyle w:val="ListParagraph"/>
              <w:numPr>
                <w:ilvl w:val="0"/>
                <w:numId w:val="32"/>
              </w:numPr>
            </w:pPr>
            <w:r>
              <w:t>Conduct book scrutiny to QA standards in writing, quality of ideas being discussed and adherence to schemes of work</w:t>
            </w:r>
          </w:p>
          <w:p w14:paraId="11BC5485" w14:textId="77777777" w:rsidR="005E3C47" w:rsidRDefault="005E3C47" w:rsidP="005E3C47">
            <w:pPr>
              <w:pStyle w:val="ListParagraph"/>
              <w:ind w:left="1800"/>
            </w:pPr>
          </w:p>
          <w:p w14:paraId="01031CBB" w14:textId="7516981F" w:rsidR="005E3C47" w:rsidRPr="004D379E" w:rsidRDefault="005E3C47" w:rsidP="004D379E">
            <w:pPr>
              <w:pStyle w:val="ListParagraph"/>
              <w:numPr>
                <w:ilvl w:val="0"/>
                <w:numId w:val="42"/>
              </w:numPr>
              <w:rPr>
                <w:b/>
              </w:rPr>
            </w:pPr>
            <w:r w:rsidRPr="004D379E">
              <w:rPr>
                <w:b/>
              </w:rPr>
              <w:t xml:space="preserve">Raise the profile of, and map British Values across subject areas within the curriculum </w:t>
            </w:r>
          </w:p>
          <w:p w14:paraId="6F71DE10" w14:textId="77777777" w:rsidR="003604F9" w:rsidRPr="003604F9" w:rsidRDefault="003604F9" w:rsidP="003604F9">
            <w:pPr>
              <w:pStyle w:val="ListParagraph"/>
              <w:ind w:left="1080"/>
              <w:rPr>
                <w:b/>
              </w:rPr>
            </w:pPr>
          </w:p>
          <w:p w14:paraId="7CC296DA" w14:textId="77777777" w:rsidR="005E3C47" w:rsidRPr="00A43829" w:rsidRDefault="005E3C47" w:rsidP="004D379E">
            <w:pPr>
              <w:pStyle w:val="ListParagraph"/>
              <w:numPr>
                <w:ilvl w:val="0"/>
                <w:numId w:val="32"/>
              </w:numPr>
              <w:rPr>
                <w:b/>
              </w:rPr>
            </w:pPr>
            <w:r w:rsidRPr="005E3C47">
              <w:t>Subject Leaders to identify and exploit opportunities within the curriculum to explicitly link British Values to Curriculum Learning</w:t>
            </w:r>
          </w:p>
          <w:p w14:paraId="41559D5F" w14:textId="77777777" w:rsidR="00A43829" w:rsidRPr="004D379E" w:rsidRDefault="00A43829" w:rsidP="004D379E">
            <w:pPr>
              <w:pStyle w:val="ListParagraph"/>
              <w:numPr>
                <w:ilvl w:val="0"/>
                <w:numId w:val="32"/>
              </w:numPr>
              <w:rPr>
                <w:b/>
              </w:rPr>
            </w:pPr>
            <w:r>
              <w:t>Reinforce the use of British Values stickers in lessons and staff explicitly referencing British Values in lessons</w:t>
            </w:r>
          </w:p>
          <w:p w14:paraId="0C831D55" w14:textId="77777777" w:rsidR="004D379E" w:rsidRDefault="004D379E" w:rsidP="004D379E">
            <w:pPr>
              <w:pStyle w:val="ListParagraph"/>
              <w:numPr>
                <w:ilvl w:val="0"/>
                <w:numId w:val="32"/>
              </w:numPr>
              <w:rPr>
                <w:bCs/>
              </w:rPr>
            </w:pPr>
            <w:r w:rsidRPr="007D09C6">
              <w:rPr>
                <w:bCs/>
              </w:rPr>
              <w:t>Set up schedule of QA with subject leaders to be explicitly clear as to how quality of British Values education looks like in each subject area</w:t>
            </w:r>
          </w:p>
          <w:p w14:paraId="2E5621A6" w14:textId="77777777" w:rsidR="004D379E" w:rsidRDefault="004D379E" w:rsidP="004D379E">
            <w:pPr>
              <w:pStyle w:val="ListParagraph"/>
              <w:ind w:left="1080"/>
              <w:rPr>
                <w:bCs/>
              </w:rPr>
            </w:pPr>
          </w:p>
          <w:p w14:paraId="68DF6628" w14:textId="463BB980" w:rsidR="004D379E" w:rsidRDefault="004D379E" w:rsidP="004D379E">
            <w:pPr>
              <w:pStyle w:val="ListParagraph"/>
              <w:numPr>
                <w:ilvl w:val="0"/>
                <w:numId w:val="42"/>
              </w:numPr>
              <w:rPr>
                <w:b/>
              </w:rPr>
            </w:pPr>
            <w:r>
              <w:rPr>
                <w:b/>
              </w:rPr>
              <w:t>Research and plan for an effective programme for Sixth Form to ensure HRSE provision continues into post-16 education</w:t>
            </w:r>
          </w:p>
          <w:p w14:paraId="5E2E8155" w14:textId="70E9BE59" w:rsidR="004D379E" w:rsidRPr="004D379E" w:rsidRDefault="004D379E" w:rsidP="004D379E">
            <w:pPr>
              <w:pStyle w:val="ListParagraph"/>
              <w:numPr>
                <w:ilvl w:val="0"/>
                <w:numId w:val="45"/>
              </w:numPr>
              <w:ind w:left="1126" w:hanging="425"/>
              <w:rPr>
                <w:b/>
              </w:rPr>
            </w:pPr>
            <w:r>
              <w:rPr>
                <w:bCs/>
              </w:rPr>
              <w:t>Liaise with other schools and Sixth Form colleges to gather information about high quality 6</w:t>
            </w:r>
            <w:r w:rsidRPr="004D379E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form HRSE provision</w:t>
            </w:r>
          </w:p>
          <w:p w14:paraId="5822FB6D" w14:textId="2547113E" w:rsidR="004D379E" w:rsidRPr="004D379E" w:rsidRDefault="004D379E" w:rsidP="004D379E">
            <w:pPr>
              <w:pStyle w:val="ListParagraph"/>
              <w:numPr>
                <w:ilvl w:val="0"/>
                <w:numId w:val="45"/>
              </w:numPr>
              <w:ind w:left="1126" w:hanging="425"/>
              <w:rPr>
                <w:b/>
              </w:rPr>
            </w:pPr>
            <w:r>
              <w:rPr>
                <w:bCs/>
              </w:rPr>
              <w:t>Develop citizenship programme delivered in form time to build on previous work</w:t>
            </w:r>
          </w:p>
          <w:p w14:paraId="21428EBC" w14:textId="5494031A" w:rsidR="004D379E" w:rsidRPr="004D379E" w:rsidRDefault="004D379E" w:rsidP="004D379E">
            <w:pPr>
              <w:pStyle w:val="ListParagraph"/>
              <w:numPr>
                <w:ilvl w:val="0"/>
                <w:numId w:val="45"/>
              </w:numPr>
              <w:ind w:left="1126" w:hanging="425"/>
              <w:rPr>
                <w:b/>
              </w:rPr>
            </w:pPr>
            <w:r>
              <w:rPr>
                <w:bCs/>
              </w:rPr>
              <w:t>Develop a curriculum for 6</w:t>
            </w:r>
            <w:r w:rsidRPr="004D379E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Form HRSE lessons and explore how it can be incorporated into a timetabled lesson</w:t>
            </w:r>
          </w:p>
          <w:p w14:paraId="6C02B391" w14:textId="5EE80EDD" w:rsidR="004D379E" w:rsidRPr="003604F9" w:rsidRDefault="004D379E" w:rsidP="004D379E">
            <w:pPr>
              <w:pStyle w:val="ListParagraph"/>
              <w:ind w:left="1080"/>
              <w:rPr>
                <w:b/>
              </w:rPr>
            </w:pPr>
          </w:p>
        </w:tc>
      </w:tr>
      <w:tr w:rsidR="007C6FBC" w14:paraId="44477948" w14:textId="77777777" w:rsidTr="00E84E3E">
        <w:trPr>
          <w:trHeight w:val="399"/>
        </w:trPr>
        <w:tc>
          <w:tcPr>
            <w:tcW w:w="51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09F95D" w14:textId="77777777" w:rsidR="007C6FBC" w:rsidRPr="00806AC8" w:rsidRDefault="007C6FBC" w:rsidP="00990FB4">
            <w:pPr>
              <w:rPr>
                <w:b/>
                <w:bCs/>
              </w:rPr>
            </w:pPr>
          </w:p>
        </w:tc>
        <w:tc>
          <w:tcPr>
            <w:tcW w:w="44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B05F5D" w14:textId="77777777" w:rsidR="007C6FBC" w:rsidRPr="007C6FBC" w:rsidRDefault="007C6FBC" w:rsidP="007C6FBC">
            <w:pPr>
              <w:rPr>
                <w:b/>
                <w:bCs/>
                <w:color w:val="FFFFFF" w:themeColor="background1"/>
              </w:rPr>
            </w:pPr>
            <w:r w:rsidRPr="007C6FBC">
              <w:rPr>
                <w:b/>
                <w:bCs/>
                <w:color w:val="FFFFFF" w:themeColor="background1"/>
              </w:rPr>
              <w:t>Impact</w:t>
            </w:r>
          </w:p>
        </w:tc>
      </w:tr>
      <w:tr w:rsidR="00CE2B03" w14:paraId="233FDD77" w14:textId="77777777" w:rsidTr="00E84E3E">
        <w:trPr>
          <w:trHeight w:val="399"/>
        </w:trPr>
        <w:tc>
          <w:tcPr>
            <w:tcW w:w="51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049ACC" w14:textId="77777777" w:rsidR="00CE2B03" w:rsidRPr="00806AC8" w:rsidRDefault="00CE2B03" w:rsidP="00990FB4">
            <w:pPr>
              <w:rPr>
                <w:b/>
                <w:bCs/>
              </w:rPr>
            </w:pPr>
          </w:p>
        </w:tc>
        <w:tc>
          <w:tcPr>
            <w:tcW w:w="44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B33D35" w14:textId="78431FF1" w:rsidR="002052F8" w:rsidRPr="002052F8" w:rsidRDefault="002052F8" w:rsidP="00CE2B03">
            <w:r w:rsidRPr="002052F8">
              <w:t xml:space="preserve"> </w:t>
            </w:r>
            <w:r w:rsidR="003604F9">
              <w:t>This portion of the plan is due to be updated in July 202</w:t>
            </w:r>
            <w:r w:rsidR="00A43829">
              <w:t>3.</w:t>
            </w:r>
          </w:p>
        </w:tc>
      </w:tr>
    </w:tbl>
    <w:p w14:paraId="641FF572" w14:textId="4A63459B" w:rsidR="003066CC" w:rsidRDefault="003066CC"/>
    <w:p w14:paraId="5D722EBD" w14:textId="77777777" w:rsidR="008C44CC" w:rsidRDefault="008C44CC"/>
    <w:p w14:paraId="391800BD" w14:textId="77777777" w:rsidR="003604F9" w:rsidRDefault="003604F9"/>
    <w:tbl>
      <w:tblPr>
        <w:tblpPr w:leftFromText="180" w:rightFromText="180" w:vertAnchor="text" w:horzAnchor="margin" w:tblpY="252"/>
        <w:tblW w:w="522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23"/>
        <w:gridCol w:w="9783"/>
      </w:tblGrid>
      <w:tr w:rsidR="00990FB4" w14:paraId="0E7FA17B" w14:textId="77777777" w:rsidTr="00E84E3E">
        <w:trPr>
          <w:trHeight w:val="399"/>
        </w:trPr>
        <w:tc>
          <w:tcPr>
            <w:tcW w:w="51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E122D5" w14:textId="3646FB3D" w:rsidR="00990FB4" w:rsidRPr="00C86FC9" w:rsidRDefault="005E3C47" w:rsidP="00990FB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202</w:t>
            </w:r>
            <w:r w:rsidR="00A43829">
              <w:rPr>
                <w:b/>
                <w:bCs/>
                <w:color w:val="FFFFFF" w:themeColor="background1"/>
                <w:sz w:val="24"/>
                <w:szCs w:val="24"/>
              </w:rPr>
              <w:t>4-2025</w:t>
            </w:r>
          </w:p>
        </w:tc>
        <w:tc>
          <w:tcPr>
            <w:tcW w:w="44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022CDB" w14:textId="77777777" w:rsidR="00990FB4" w:rsidRPr="00C86FC9" w:rsidRDefault="00990FB4" w:rsidP="00990FB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86FC9">
              <w:rPr>
                <w:b/>
                <w:bCs/>
                <w:color w:val="FFFFFF" w:themeColor="background1"/>
                <w:sz w:val="24"/>
                <w:szCs w:val="24"/>
              </w:rPr>
              <w:t>Intent and Implementation</w:t>
            </w:r>
          </w:p>
        </w:tc>
      </w:tr>
      <w:tr w:rsidR="00990FB4" w14:paraId="314239DB" w14:textId="77777777" w:rsidTr="00E84E3E">
        <w:trPr>
          <w:trHeight w:val="399"/>
        </w:trPr>
        <w:tc>
          <w:tcPr>
            <w:tcW w:w="51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62AFF1" w14:textId="77777777" w:rsidR="00990FB4" w:rsidRDefault="00990FB4" w:rsidP="00990FB4">
            <w:pPr>
              <w:rPr>
                <w:b/>
                <w:bCs/>
              </w:rPr>
            </w:pPr>
          </w:p>
        </w:tc>
        <w:tc>
          <w:tcPr>
            <w:tcW w:w="44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4D4FE2" w14:textId="77777777" w:rsidR="004D379E" w:rsidRPr="004D379E" w:rsidRDefault="00A43829" w:rsidP="004D379E">
            <w:pPr>
              <w:pStyle w:val="ListParagraph"/>
              <w:numPr>
                <w:ilvl w:val="0"/>
                <w:numId w:val="14"/>
              </w:numPr>
            </w:pPr>
            <w:r>
              <w:rPr>
                <w:b/>
                <w:bCs/>
              </w:rPr>
              <w:t xml:space="preserve">Introduce the Jesuit Pupil Profile to wider subject areas and SALAD days in order to further enhance the Personal Development Curriculum </w:t>
            </w:r>
          </w:p>
          <w:p w14:paraId="3E2B9586" w14:textId="1CF3854B" w:rsidR="00A43829" w:rsidRDefault="00A43829" w:rsidP="004D379E">
            <w:pPr>
              <w:pStyle w:val="ListParagraph"/>
              <w:numPr>
                <w:ilvl w:val="0"/>
                <w:numId w:val="46"/>
              </w:numPr>
              <w:ind w:left="1138"/>
            </w:pPr>
            <w:r>
              <w:t xml:space="preserve">Subject areas to evidence how they will deliver and support the Jesuit profile through their own curriculum </w:t>
            </w:r>
          </w:p>
          <w:p w14:paraId="44901ED4" w14:textId="22A359BB" w:rsidR="00E84E3E" w:rsidRDefault="004D379E" w:rsidP="004D379E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Implement and evaluate planning of Sixth Form HRSE curriculum</w:t>
            </w:r>
          </w:p>
          <w:p w14:paraId="39674062" w14:textId="242BA426" w:rsidR="004D379E" w:rsidRDefault="004D379E" w:rsidP="004D379E">
            <w:pPr>
              <w:pStyle w:val="ListParagraph"/>
              <w:numPr>
                <w:ilvl w:val="0"/>
                <w:numId w:val="46"/>
              </w:numPr>
              <w:ind w:left="1138" w:hanging="283"/>
              <w:rPr>
                <w:bCs/>
              </w:rPr>
            </w:pPr>
            <w:r>
              <w:rPr>
                <w:bCs/>
              </w:rPr>
              <w:t>Implement 6</w:t>
            </w:r>
            <w:r w:rsidRPr="004D379E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Form HRSE curriculum through timetabled lesson(s)</w:t>
            </w:r>
          </w:p>
          <w:p w14:paraId="2B1E1726" w14:textId="5E6778F8" w:rsidR="004D379E" w:rsidRPr="004D379E" w:rsidRDefault="004D379E" w:rsidP="004D379E">
            <w:pPr>
              <w:pStyle w:val="ListParagraph"/>
              <w:numPr>
                <w:ilvl w:val="0"/>
                <w:numId w:val="46"/>
              </w:numPr>
              <w:ind w:left="1138" w:hanging="283"/>
              <w:rPr>
                <w:bCs/>
              </w:rPr>
            </w:pPr>
            <w:r>
              <w:rPr>
                <w:bCs/>
              </w:rPr>
              <w:t>Quality assure the implementation through drop ins, monitoring of work, staff voice and pupil voice</w:t>
            </w:r>
          </w:p>
          <w:p w14:paraId="3E111AE9" w14:textId="0E60CBE9" w:rsidR="004D379E" w:rsidRPr="004D379E" w:rsidRDefault="004D379E" w:rsidP="004D379E">
            <w:pPr>
              <w:pStyle w:val="ListParagraph"/>
              <w:ind w:left="1080"/>
              <w:rPr>
                <w:b/>
              </w:rPr>
            </w:pPr>
          </w:p>
        </w:tc>
      </w:tr>
      <w:tr w:rsidR="007C6FBC" w14:paraId="53A74525" w14:textId="77777777" w:rsidTr="00E84E3E">
        <w:trPr>
          <w:trHeight w:val="399"/>
        </w:trPr>
        <w:tc>
          <w:tcPr>
            <w:tcW w:w="51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B25EE6" w14:textId="77777777" w:rsidR="007C6FBC" w:rsidRPr="007C6FBC" w:rsidRDefault="007C6FBC" w:rsidP="00990FB4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44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EF7D50" w14:textId="77777777" w:rsidR="007C6FBC" w:rsidRPr="007C6FBC" w:rsidRDefault="007C6FBC" w:rsidP="007C6FBC">
            <w:pPr>
              <w:rPr>
                <w:b/>
                <w:bCs/>
                <w:color w:val="FFFFFF" w:themeColor="background1"/>
              </w:rPr>
            </w:pPr>
            <w:r w:rsidRPr="007C6FBC">
              <w:rPr>
                <w:b/>
                <w:bCs/>
                <w:color w:val="FFFFFF" w:themeColor="background1"/>
              </w:rPr>
              <w:t>Impact</w:t>
            </w:r>
          </w:p>
        </w:tc>
      </w:tr>
      <w:tr w:rsidR="0072074B" w14:paraId="08A0E14F" w14:textId="77777777" w:rsidTr="00E84E3E">
        <w:trPr>
          <w:trHeight w:val="399"/>
        </w:trPr>
        <w:tc>
          <w:tcPr>
            <w:tcW w:w="51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148989" w14:textId="77777777" w:rsidR="0072074B" w:rsidRDefault="0072074B" w:rsidP="00990FB4">
            <w:pPr>
              <w:rPr>
                <w:b/>
                <w:bCs/>
              </w:rPr>
            </w:pPr>
          </w:p>
        </w:tc>
        <w:tc>
          <w:tcPr>
            <w:tcW w:w="44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ED3897" w14:textId="1B70B50E" w:rsidR="007C6FBC" w:rsidRPr="007C6FBC" w:rsidRDefault="007C6FBC" w:rsidP="006C624D">
            <w:pPr>
              <w:rPr>
                <w:bCs/>
              </w:rPr>
            </w:pPr>
            <w:r w:rsidRPr="007C6FBC">
              <w:rPr>
                <w:bCs/>
              </w:rPr>
              <w:t xml:space="preserve"> </w:t>
            </w:r>
            <w:r w:rsidR="004D379E">
              <w:rPr>
                <w:bCs/>
              </w:rPr>
              <w:t>This aspect will be updated in July 2025</w:t>
            </w:r>
          </w:p>
        </w:tc>
      </w:tr>
    </w:tbl>
    <w:p w14:paraId="1EF04F1F" w14:textId="77777777" w:rsidR="00990FB4" w:rsidRDefault="00990FB4"/>
    <w:tbl>
      <w:tblPr>
        <w:tblpPr w:leftFromText="180" w:rightFromText="180" w:vertAnchor="text" w:horzAnchor="margin" w:tblpY="296"/>
        <w:tblW w:w="522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65"/>
        <w:gridCol w:w="9541"/>
      </w:tblGrid>
      <w:tr w:rsidR="00990FB4" w14:paraId="4C29FCF9" w14:textId="77777777" w:rsidTr="00E84E3E">
        <w:trPr>
          <w:trHeight w:val="399"/>
        </w:trPr>
        <w:tc>
          <w:tcPr>
            <w:tcW w:w="62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180D51" w14:textId="3FC1E2F9" w:rsidR="00990FB4" w:rsidRPr="00C86FC9" w:rsidRDefault="004D379E" w:rsidP="005E3C47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2025-2026</w:t>
            </w:r>
          </w:p>
        </w:tc>
        <w:tc>
          <w:tcPr>
            <w:tcW w:w="437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C3809E" w14:textId="77777777" w:rsidR="00990FB4" w:rsidRPr="00C86FC9" w:rsidRDefault="002052F8" w:rsidP="00990FB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Intent and Implementation </w:t>
            </w:r>
            <w:r w:rsidR="00990FB4" w:rsidRPr="00C86FC9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990FB4" w14:paraId="4737D92D" w14:textId="77777777" w:rsidTr="00E84E3E">
        <w:trPr>
          <w:trHeight w:val="399"/>
        </w:trPr>
        <w:tc>
          <w:tcPr>
            <w:tcW w:w="62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DAB28E" w14:textId="77777777" w:rsidR="00990FB4" w:rsidRDefault="00990FB4" w:rsidP="00990FB4">
            <w:pPr>
              <w:rPr>
                <w:b/>
                <w:bCs/>
              </w:rPr>
            </w:pPr>
          </w:p>
        </w:tc>
        <w:tc>
          <w:tcPr>
            <w:tcW w:w="437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6FB7B8" w14:textId="257BD905" w:rsidR="008C44CC" w:rsidRDefault="008C44CC" w:rsidP="008C44CC">
            <w:pPr>
              <w:pStyle w:val="ListParagraph"/>
              <w:numPr>
                <w:ilvl w:val="0"/>
                <w:numId w:val="47"/>
              </w:numPr>
            </w:pPr>
            <w:r>
              <w:t>Explore opportunities for external kitemarks for our bespoke HRSE programme</w:t>
            </w:r>
          </w:p>
          <w:p w14:paraId="1B416CDC" w14:textId="56C5AE2F" w:rsidR="008C44CC" w:rsidRDefault="008C44CC" w:rsidP="008C44CC">
            <w:pPr>
              <w:pStyle w:val="ListParagraph"/>
              <w:numPr>
                <w:ilvl w:val="0"/>
                <w:numId w:val="47"/>
              </w:numPr>
            </w:pPr>
            <w:r>
              <w:t>More closely align HRSE provision with the safeguarding agenda and pastoral support</w:t>
            </w:r>
          </w:p>
          <w:p w14:paraId="51C9D687" w14:textId="52779A1B" w:rsidR="002E2544" w:rsidRPr="00A05959" w:rsidRDefault="008C44CC" w:rsidP="008C44CC">
            <w:pPr>
              <w:pStyle w:val="ListParagraph"/>
              <w:numPr>
                <w:ilvl w:val="0"/>
                <w:numId w:val="47"/>
              </w:numPr>
            </w:pPr>
            <w:r>
              <w:t>Continue to review and evaluate HRSE provision with repeated Staff Voice, Student Voice and Parent Voice.</w:t>
            </w:r>
          </w:p>
        </w:tc>
      </w:tr>
      <w:tr w:rsidR="007C6FBC" w14:paraId="54553B0C" w14:textId="77777777" w:rsidTr="00E84E3E">
        <w:trPr>
          <w:trHeight w:val="399"/>
        </w:trPr>
        <w:tc>
          <w:tcPr>
            <w:tcW w:w="62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936EE9" w14:textId="77777777" w:rsidR="007C6FBC" w:rsidRDefault="007C6FBC" w:rsidP="00990FB4">
            <w:pPr>
              <w:rPr>
                <w:b/>
                <w:bCs/>
              </w:rPr>
            </w:pPr>
          </w:p>
        </w:tc>
        <w:tc>
          <w:tcPr>
            <w:tcW w:w="437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12B922" w14:textId="77777777" w:rsidR="007C6FBC" w:rsidRDefault="007C6FBC" w:rsidP="00E84E3E">
            <w:pPr>
              <w:rPr>
                <w:b/>
                <w:bCs/>
              </w:rPr>
            </w:pPr>
            <w:r w:rsidRPr="007C6FBC">
              <w:rPr>
                <w:b/>
                <w:bCs/>
                <w:color w:val="FFFFFF" w:themeColor="background1"/>
              </w:rPr>
              <w:t xml:space="preserve">Impact and Priority Setting – Evaluation of </w:t>
            </w:r>
            <w:r w:rsidR="00E84E3E">
              <w:rPr>
                <w:b/>
                <w:bCs/>
                <w:color w:val="FFFFFF" w:themeColor="background1"/>
              </w:rPr>
              <w:t>HRSE Curriculum</w:t>
            </w:r>
            <w:r>
              <w:rPr>
                <w:b/>
                <w:bCs/>
                <w:color w:val="FFFFFF" w:themeColor="background1"/>
              </w:rPr>
              <w:t xml:space="preserve"> against deep student voice, parent voice and </w:t>
            </w:r>
            <w:r w:rsidR="00E84E3E">
              <w:rPr>
                <w:b/>
                <w:bCs/>
                <w:color w:val="FFFFFF" w:themeColor="background1"/>
              </w:rPr>
              <w:t>book monitoring data</w:t>
            </w:r>
          </w:p>
        </w:tc>
      </w:tr>
      <w:tr w:rsidR="002052F8" w14:paraId="05D74D4B" w14:textId="77777777" w:rsidTr="00E84E3E">
        <w:trPr>
          <w:trHeight w:val="399"/>
        </w:trPr>
        <w:tc>
          <w:tcPr>
            <w:tcW w:w="62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C71233" w14:textId="77777777" w:rsidR="002052F8" w:rsidRDefault="002052F8" w:rsidP="00990FB4">
            <w:pPr>
              <w:rPr>
                <w:b/>
                <w:bCs/>
              </w:rPr>
            </w:pPr>
          </w:p>
        </w:tc>
        <w:tc>
          <w:tcPr>
            <w:tcW w:w="437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121C5F" w14:textId="548D692A" w:rsidR="00253E8C" w:rsidRPr="00253E8C" w:rsidRDefault="00253E8C" w:rsidP="002052F8">
            <w:pPr>
              <w:rPr>
                <w:bCs/>
              </w:rPr>
            </w:pPr>
            <w:r w:rsidRPr="00253E8C">
              <w:rPr>
                <w:bCs/>
              </w:rPr>
              <w:t>This aspect will be updated in July 202</w:t>
            </w:r>
            <w:r w:rsidR="004D379E">
              <w:rPr>
                <w:bCs/>
              </w:rPr>
              <w:t>6</w:t>
            </w:r>
            <w:r w:rsidRPr="00253E8C">
              <w:rPr>
                <w:bCs/>
              </w:rPr>
              <w:t xml:space="preserve">. </w:t>
            </w:r>
          </w:p>
        </w:tc>
      </w:tr>
    </w:tbl>
    <w:p w14:paraId="2FBCF57D" w14:textId="77777777" w:rsidR="00F474E3" w:rsidRPr="00F474E3" w:rsidRDefault="00F474E3" w:rsidP="007C6FBC"/>
    <w:sectPr w:rsidR="00F474E3" w:rsidRPr="00F474E3" w:rsidSect="00DC5C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5E2"/>
    <w:multiLevelType w:val="hybridMultilevel"/>
    <w:tmpl w:val="BB5A0EA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FA6F85"/>
    <w:multiLevelType w:val="hybridMultilevel"/>
    <w:tmpl w:val="2154F8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A2BDA"/>
    <w:multiLevelType w:val="hybridMultilevel"/>
    <w:tmpl w:val="2522E5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FA5ED3"/>
    <w:multiLevelType w:val="hybridMultilevel"/>
    <w:tmpl w:val="25EE79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2E4EAD"/>
    <w:multiLevelType w:val="hybridMultilevel"/>
    <w:tmpl w:val="4D2AAB60"/>
    <w:lvl w:ilvl="0" w:tplc="773EFBB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15383E6C"/>
    <w:multiLevelType w:val="hybridMultilevel"/>
    <w:tmpl w:val="F9C0012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AC7454"/>
    <w:multiLevelType w:val="hybridMultilevel"/>
    <w:tmpl w:val="2EAE3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B2451"/>
    <w:multiLevelType w:val="hybridMultilevel"/>
    <w:tmpl w:val="8ABCC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568F9"/>
    <w:multiLevelType w:val="hybridMultilevel"/>
    <w:tmpl w:val="A824EB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0A3297"/>
    <w:multiLevelType w:val="hybridMultilevel"/>
    <w:tmpl w:val="FF7265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626A96"/>
    <w:multiLevelType w:val="hybridMultilevel"/>
    <w:tmpl w:val="818A1C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3D2B9F"/>
    <w:multiLevelType w:val="hybridMultilevel"/>
    <w:tmpl w:val="5FC20BF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9D6209E"/>
    <w:multiLevelType w:val="hybridMultilevel"/>
    <w:tmpl w:val="024EE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066458"/>
    <w:multiLevelType w:val="hybridMultilevel"/>
    <w:tmpl w:val="6CB25A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A036EA"/>
    <w:multiLevelType w:val="hybridMultilevel"/>
    <w:tmpl w:val="C9AAF3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403BB0"/>
    <w:multiLevelType w:val="hybridMultilevel"/>
    <w:tmpl w:val="A79A6A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D2434"/>
    <w:multiLevelType w:val="hybridMultilevel"/>
    <w:tmpl w:val="3B8CB8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32425F"/>
    <w:multiLevelType w:val="hybridMultilevel"/>
    <w:tmpl w:val="C16CC8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4DD3F2E"/>
    <w:multiLevelType w:val="hybridMultilevel"/>
    <w:tmpl w:val="F6A01F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4E35EB"/>
    <w:multiLevelType w:val="hybridMultilevel"/>
    <w:tmpl w:val="747C55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556AF2"/>
    <w:multiLevelType w:val="hybridMultilevel"/>
    <w:tmpl w:val="39BAFA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691D58"/>
    <w:multiLevelType w:val="hybridMultilevel"/>
    <w:tmpl w:val="89C8478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40478D"/>
    <w:multiLevelType w:val="hybridMultilevel"/>
    <w:tmpl w:val="49FCCE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2EC5"/>
    <w:multiLevelType w:val="hybridMultilevel"/>
    <w:tmpl w:val="D856D8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273C97"/>
    <w:multiLevelType w:val="hybridMultilevel"/>
    <w:tmpl w:val="F47CE97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E1C7C66"/>
    <w:multiLevelType w:val="hybridMultilevel"/>
    <w:tmpl w:val="4D3EB86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EE17011"/>
    <w:multiLevelType w:val="hybridMultilevel"/>
    <w:tmpl w:val="19147A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F7B1468"/>
    <w:multiLevelType w:val="hybridMultilevel"/>
    <w:tmpl w:val="2C0E7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84668CE"/>
    <w:multiLevelType w:val="hybridMultilevel"/>
    <w:tmpl w:val="F79A72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B3B6993"/>
    <w:multiLevelType w:val="hybridMultilevel"/>
    <w:tmpl w:val="097AFF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E66532B"/>
    <w:multiLevelType w:val="hybridMultilevel"/>
    <w:tmpl w:val="BA70DF3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B87A3F"/>
    <w:multiLevelType w:val="hybridMultilevel"/>
    <w:tmpl w:val="1E3E7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B556F8"/>
    <w:multiLevelType w:val="hybridMultilevel"/>
    <w:tmpl w:val="4A7CFCA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1D47210"/>
    <w:multiLevelType w:val="hybridMultilevel"/>
    <w:tmpl w:val="F15AB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3949EF"/>
    <w:multiLevelType w:val="hybridMultilevel"/>
    <w:tmpl w:val="550E4C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CF27CB1"/>
    <w:multiLevelType w:val="hybridMultilevel"/>
    <w:tmpl w:val="A6BAD14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D2F0CBB"/>
    <w:multiLevelType w:val="hybridMultilevel"/>
    <w:tmpl w:val="F94A340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EA116D0"/>
    <w:multiLevelType w:val="hybridMultilevel"/>
    <w:tmpl w:val="B8AC31E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5F1B4BB2"/>
    <w:multiLevelType w:val="hybridMultilevel"/>
    <w:tmpl w:val="4D1479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0A311C4"/>
    <w:multiLevelType w:val="hybridMultilevel"/>
    <w:tmpl w:val="04FC703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5164836"/>
    <w:multiLevelType w:val="hybridMultilevel"/>
    <w:tmpl w:val="B888B2B0"/>
    <w:lvl w:ilvl="0" w:tplc="9BC684B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DB460DF"/>
    <w:multiLevelType w:val="hybridMultilevel"/>
    <w:tmpl w:val="270AFC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E6C75B1"/>
    <w:multiLevelType w:val="hybridMultilevel"/>
    <w:tmpl w:val="AD4A9F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46D5D72"/>
    <w:multiLevelType w:val="hybridMultilevel"/>
    <w:tmpl w:val="90023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CB196F"/>
    <w:multiLevelType w:val="hybridMultilevel"/>
    <w:tmpl w:val="B60EC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331C9C"/>
    <w:multiLevelType w:val="hybridMultilevel"/>
    <w:tmpl w:val="8C4CA45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FF232FB"/>
    <w:multiLevelType w:val="hybridMultilevel"/>
    <w:tmpl w:val="27F0854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44"/>
  </w:num>
  <w:num w:numId="4">
    <w:abstractNumId w:val="15"/>
  </w:num>
  <w:num w:numId="5">
    <w:abstractNumId w:val="41"/>
  </w:num>
  <w:num w:numId="6">
    <w:abstractNumId w:val="20"/>
  </w:num>
  <w:num w:numId="7">
    <w:abstractNumId w:val="42"/>
  </w:num>
  <w:num w:numId="8">
    <w:abstractNumId w:val="43"/>
  </w:num>
  <w:num w:numId="9">
    <w:abstractNumId w:val="12"/>
  </w:num>
  <w:num w:numId="10">
    <w:abstractNumId w:val="23"/>
  </w:num>
  <w:num w:numId="11">
    <w:abstractNumId w:val="9"/>
  </w:num>
  <w:num w:numId="12">
    <w:abstractNumId w:val="10"/>
  </w:num>
  <w:num w:numId="13">
    <w:abstractNumId w:val="7"/>
  </w:num>
  <w:num w:numId="14">
    <w:abstractNumId w:val="46"/>
  </w:num>
  <w:num w:numId="15">
    <w:abstractNumId w:val="22"/>
  </w:num>
  <w:num w:numId="16">
    <w:abstractNumId w:val="21"/>
  </w:num>
  <w:num w:numId="17">
    <w:abstractNumId w:val="35"/>
  </w:num>
  <w:num w:numId="18">
    <w:abstractNumId w:val="0"/>
  </w:num>
  <w:num w:numId="19">
    <w:abstractNumId w:val="28"/>
  </w:num>
  <w:num w:numId="20">
    <w:abstractNumId w:val="8"/>
  </w:num>
  <w:num w:numId="21">
    <w:abstractNumId w:val="27"/>
  </w:num>
  <w:num w:numId="22">
    <w:abstractNumId w:val="34"/>
  </w:num>
  <w:num w:numId="23">
    <w:abstractNumId w:val="3"/>
  </w:num>
  <w:num w:numId="24">
    <w:abstractNumId w:val="37"/>
  </w:num>
  <w:num w:numId="25">
    <w:abstractNumId w:val="25"/>
  </w:num>
  <w:num w:numId="26">
    <w:abstractNumId w:val="32"/>
  </w:num>
  <w:num w:numId="27">
    <w:abstractNumId w:val="45"/>
  </w:num>
  <w:num w:numId="28">
    <w:abstractNumId w:val="16"/>
  </w:num>
  <w:num w:numId="29">
    <w:abstractNumId w:val="13"/>
  </w:num>
  <w:num w:numId="30">
    <w:abstractNumId w:val="24"/>
  </w:num>
  <w:num w:numId="31">
    <w:abstractNumId w:val="2"/>
  </w:num>
  <w:num w:numId="32">
    <w:abstractNumId w:val="40"/>
  </w:num>
  <w:num w:numId="33">
    <w:abstractNumId w:val="1"/>
  </w:num>
  <w:num w:numId="34">
    <w:abstractNumId w:val="19"/>
  </w:num>
  <w:num w:numId="35">
    <w:abstractNumId w:val="39"/>
  </w:num>
  <w:num w:numId="36">
    <w:abstractNumId w:val="17"/>
  </w:num>
  <w:num w:numId="37">
    <w:abstractNumId w:val="18"/>
  </w:num>
  <w:num w:numId="38">
    <w:abstractNumId w:val="38"/>
  </w:num>
  <w:num w:numId="39">
    <w:abstractNumId w:val="26"/>
  </w:num>
  <w:num w:numId="40">
    <w:abstractNumId w:val="5"/>
  </w:num>
  <w:num w:numId="41">
    <w:abstractNumId w:val="31"/>
  </w:num>
  <w:num w:numId="42">
    <w:abstractNumId w:val="30"/>
  </w:num>
  <w:num w:numId="43">
    <w:abstractNumId w:val="11"/>
  </w:num>
  <w:num w:numId="44">
    <w:abstractNumId w:val="29"/>
  </w:num>
  <w:num w:numId="45">
    <w:abstractNumId w:val="14"/>
  </w:num>
  <w:num w:numId="46">
    <w:abstractNumId w:val="36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0B8"/>
    <w:rsid w:val="000276A4"/>
    <w:rsid w:val="000D7357"/>
    <w:rsid w:val="000F6999"/>
    <w:rsid w:val="00105ECC"/>
    <w:rsid w:val="001344F7"/>
    <w:rsid w:val="00156D0F"/>
    <w:rsid w:val="00177281"/>
    <w:rsid w:val="002052F8"/>
    <w:rsid w:val="00253E8C"/>
    <w:rsid w:val="002D7D82"/>
    <w:rsid w:val="002E2544"/>
    <w:rsid w:val="003066CC"/>
    <w:rsid w:val="003604F9"/>
    <w:rsid w:val="003615BC"/>
    <w:rsid w:val="003D4AB3"/>
    <w:rsid w:val="003E32D7"/>
    <w:rsid w:val="0040053F"/>
    <w:rsid w:val="004719B5"/>
    <w:rsid w:val="004930B8"/>
    <w:rsid w:val="004D379E"/>
    <w:rsid w:val="005168A3"/>
    <w:rsid w:val="005E3C47"/>
    <w:rsid w:val="006C624D"/>
    <w:rsid w:val="0072074B"/>
    <w:rsid w:val="00737886"/>
    <w:rsid w:val="007C6FBC"/>
    <w:rsid w:val="007D09C6"/>
    <w:rsid w:val="00843ECC"/>
    <w:rsid w:val="008643F2"/>
    <w:rsid w:val="00877C83"/>
    <w:rsid w:val="008A2B93"/>
    <w:rsid w:val="008C44CC"/>
    <w:rsid w:val="00954F7D"/>
    <w:rsid w:val="00957B66"/>
    <w:rsid w:val="00990FB4"/>
    <w:rsid w:val="00A05959"/>
    <w:rsid w:val="00A43829"/>
    <w:rsid w:val="00A64162"/>
    <w:rsid w:val="00C86FC9"/>
    <w:rsid w:val="00CE2B03"/>
    <w:rsid w:val="00D45D65"/>
    <w:rsid w:val="00D82140"/>
    <w:rsid w:val="00DC5CE4"/>
    <w:rsid w:val="00E5371A"/>
    <w:rsid w:val="00E84E3E"/>
    <w:rsid w:val="00ED5A61"/>
    <w:rsid w:val="00F4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12264"/>
  <w15:chartTrackingRefBased/>
  <w15:docId w15:val="{CFC7B248-8315-41C9-8BBE-2C9890C6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NUL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NUL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A218D-607E-4AAA-BA13-66EC7F6CE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Forrester</dc:creator>
  <cp:keywords/>
  <dc:description/>
  <cp:lastModifiedBy>Emily Lowrey</cp:lastModifiedBy>
  <cp:revision>5</cp:revision>
  <dcterms:created xsi:type="dcterms:W3CDTF">2023-08-09T18:19:00Z</dcterms:created>
  <dcterms:modified xsi:type="dcterms:W3CDTF">2023-12-15T14:54:00Z</dcterms:modified>
</cp:coreProperties>
</file>